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png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</Types>
</file>

<file path=_rels/.rels><?xml version="1.0" encoding="UTF-8" standalone="yes"?><Relationships xmlns="http://schemas.openxmlformats.org/package/2006/relationships"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1"/><Relationship Target="word/document.xml" Type="http://schemas.openxmlformats.org/officeDocument/2006/relationships/officeDocument" Id="rId3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360" w:firstLine="0"/>
        <w:contextualSpacing w:val="0"/>
      </w:pPr>
      <w:hyperlink w:anchor="h.iuono4kt2vtn">
        <w:r w:rsidRPr="00000000" w:rsidR="00000000" w:rsidDel="00000000">
          <w:rPr>
            <w:color w:val="1155cc"/>
            <w:u w:val="single"/>
            <w:rtl w:val="0"/>
          </w:rPr>
          <w:t xml:space="preserve">How to use IQinVision ONVIF camera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360" w:firstLine="0"/>
        <w:contextualSpacing w:val="0"/>
      </w:pPr>
      <w:hyperlink w:anchor="h.9rp7bsim9lnf">
        <w:r w:rsidRPr="00000000" w:rsidR="00000000" w:rsidDel="00000000">
          <w:rPr>
            <w:color w:val="1155cc"/>
            <w:u w:val="single"/>
            <w:rtl w:val="0"/>
          </w:rPr>
          <w:t xml:space="preserve">How to use dual stream for Amegia camera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360" w:firstLine="0"/>
        <w:contextualSpacing w:val="0"/>
      </w:pPr>
      <w:hyperlink w:anchor="h.n9qev2kb5rzy">
        <w:r w:rsidRPr="00000000" w:rsidR="00000000" w:rsidDel="00000000">
          <w:rPr>
            <w:color w:val="1155cc"/>
            <w:u w:val="single"/>
            <w:rtl w:val="0"/>
          </w:rPr>
          <w:t xml:space="preserve">How to use HUNT ONVIF cameras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hyperlink w:anchor="h.nksrvqjq5u2o">
        <w:r w:rsidRPr="00000000" w:rsidR="00000000" w:rsidDel="00000000">
          <w:rPr>
            <w:color w:val="1155cc"/>
            <w:u w:val="single"/>
            <w:rtl w:val="0"/>
          </w:rPr>
          <w:t xml:space="preserve">Event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hyperlink w:anchor="h.5d0wx1monz26">
        <w:r w:rsidRPr="00000000" w:rsidR="00000000" w:rsidDel="00000000">
          <w:rPr>
            <w:color w:val="1155cc"/>
            <w:u w:val="single"/>
            <w:rtl w:val="0"/>
          </w:rPr>
          <w:t xml:space="preserve">Dual stream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360" w:firstLine="0"/>
        <w:contextualSpacing w:val="0"/>
      </w:pPr>
      <w:hyperlink w:anchor="h.nuilmf6dll2u">
        <w:r w:rsidRPr="00000000" w:rsidR="00000000" w:rsidDel="00000000">
          <w:rPr>
            <w:color w:val="1155cc"/>
            <w:u w:val="single"/>
            <w:rtl w:val="0"/>
          </w:rPr>
          <w:t xml:space="preserve">How to use dual stream on Ingrasys iMege N3211E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360" w:firstLine="0"/>
        <w:contextualSpacing w:val="0"/>
      </w:pPr>
      <w:hyperlink w:anchor="h.qs8ri8f2r6u1">
        <w:r w:rsidRPr="00000000" w:rsidR="00000000" w:rsidDel="00000000">
          <w:rPr>
            <w:color w:val="1155cc"/>
            <w:u w:val="single"/>
            <w:rtl w:val="0"/>
          </w:rPr>
          <w:t xml:space="preserve">How to enable ONVIF on ACTi cameras?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360" w:firstLine="0"/>
        <w:contextualSpacing w:val="0"/>
      </w:pPr>
      <w:hyperlink w:anchor="h.i8kozmtten82">
        <w:r w:rsidRPr="00000000" w:rsidR="00000000" w:rsidDel="00000000">
          <w:rPr>
            <w:color w:val="1155cc"/>
            <w:u w:val="single"/>
            <w:rtl w:val="0"/>
          </w:rPr>
          <w:t xml:space="preserve">How to enable dual-streaming on EtroVision camera?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360" w:firstLine="0"/>
        <w:contextualSpacing w:val="0"/>
      </w:pPr>
      <w:hyperlink w:anchor="h.kzs2tkstqjgc">
        <w:r w:rsidRPr="00000000" w:rsidR="00000000" w:rsidDel="00000000">
          <w:rPr>
            <w:color w:val="1155cc"/>
            <w:u w:val="single"/>
            <w:rtl w:val="0"/>
          </w:rPr>
          <w:t xml:space="preserve">How to connect to A-MTK ONVIF camera?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hyperlink w:anchor="h.3uyz63nuozkt">
        <w:r w:rsidRPr="00000000" w:rsidR="00000000" w:rsidDel="00000000">
          <w:rPr>
            <w:color w:val="1155cc"/>
            <w:u w:val="single"/>
            <w:rtl w:val="0"/>
          </w:rPr>
          <w:t xml:space="preserve">Configuration for Motion Detection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2"/>
        <w:contextualSpacing w:val="0"/>
      </w:pPr>
      <w:bookmarkStart w:id="0" w:colFirst="0" w:name="h.iuono4kt2vtn" w:colLast="0"/>
      <w:bookmarkEnd w:id="0"/>
      <w:r w:rsidRPr="00000000" w:rsidR="00000000" w:rsidDel="00000000">
        <w:rPr>
          <w:rtl w:val="0"/>
        </w:rPr>
        <w:t xml:space="preserve">How to use IQinVision ONVIF camera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In CameraSetup, StreamUseTCP must be set to </w:t>
      </w:r>
      <w:r w:rsidRPr="00000000" w:rsidR="00000000" w:rsidDel="00000000">
        <w:rPr>
          <w:b w:val="1"/>
          <w:rtl w:val="0"/>
        </w:rPr>
        <w:t xml:space="preserve">yes</w:t>
      </w:r>
      <w:r w:rsidRPr="00000000" w:rsidR="00000000" w:rsidDel="00000000">
        <w:rPr>
          <w:rtl w:val="0"/>
        </w:rPr>
        <w:t xml:space="preserve"> to see the video</w:t>
      </w:r>
      <w:r w:rsidRPr="00000000" w:rsidR="00000000" w:rsidDel="00000000">
        <w:rPr>
          <w:rtl w:val="0"/>
        </w:rPr>
        <w:t xml:space="preserve">.</w:t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  <w:jc w:val="center"/>
      </w:pPr>
      <w:r w:rsidRPr="00000000" w:rsidR="00000000" w:rsidDel="00000000">
        <w:drawing>
          <wp:inline distR="114300" distT="114300" distB="114300" distL="114300">
            <wp:extent cy="3149600" cx="6496050"/>
            <wp:effectExtent t="0" b="0" r="0" l="0"/>
            <wp:docPr id="3" name="image01.png"/>
            <a:graphic>
              <a:graphicData uri="http://schemas.openxmlformats.org/drawingml/2006/picture">
                <pic:pic>
                  <pic:nvPicPr>
                    <pic:cNvPr id="0" name="image01.png"/>
                    <pic:cNvPicPr preferRelativeResize="0"/>
                  </pic:nvPicPr>
                  <pic:blipFill>
                    <a:blip r:embed="rId5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3149600" cx="6496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2"/>
        <w:contextualSpacing w:val="0"/>
      </w:pPr>
      <w:bookmarkStart w:id="1" w:colFirst="0" w:name="h.9rp7bsim9lnf" w:colLast="0"/>
      <w:bookmarkEnd w:id="1"/>
      <w:r w:rsidRPr="00000000" w:rsidR="00000000" w:rsidDel="00000000">
        <w:rPr>
          <w:rtl w:val="0"/>
        </w:rPr>
        <w:t xml:space="preserve">How to use dual stream for Amegia camera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Check </w:t>
      </w:r>
      <w:r w:rsidRPr="00000000" w:rsidR="00000000" w:rsidDel="00000000">
        <w:rPr>
          <w:b w:val="1"/>
          <w:rtl w:val="0"/>
        </w:rPr>
        <w:t xml:space="preserve">Stream Enabled</w:t>
      </w:r>
      <w:r w:rsidRPr="00000000" w:rsidR="00000000" w:rsidDel="00000000">
        <w:rPr>
          <w:rtl w:val="0"/>
        </w:rPr>
        <w:t xml:space="preserve"> in Setup page</w:t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drawing>
          <wp:inline distR="114300" distT="114300" distB="114300" distL="114300">
            <wp:extent cy="4660900" cx="6496050"/>
            <wp:effectExtent t="0" b="0" r="0" l="0"/>
            <wp:docPr id="4" name="image04.png"/>
            <a:graphic>
              <a:graphicData uri="http://schemas.openxmlformats.org/drawingml/2006/picture">
                <pic:pic>
                  <pic:nvPicPr>
                    <pic:cNvPr id="0" name="image04.png"/>
                    <pic:cNvPicPr preferRelativeResize="0"/>
                  </pic:nvPicPr>
                  <pic:blipFill>
                    <a:blip r:embed="rId6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4660900" cx="6496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2"/>
        <w:contextualSpacing w:val="0"/>
      </w:pPr>
      <w:bookmarkStart w:id="2" w:colFirst="0" w:name="h.5lx1y2ietxhn" w:colLast="0"/>
      <w:bookmarkEnd w:id="2"/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r w:rsidRPr="00000000" w:rsidR="00000000" w:rsidDel="00000000">
        <w:br w:type="page"/>
      </w:r>
    </w:p>
    <w:p w:rsidP="00000000" w:rsidRPr="00000000" w:rsidR="00000000" w:rsidDel="00000000" w:rsidRDefault="00000000">
      <w:pPr>
        <w:pStyle w:val="Heading2"/>
        <w:contextualSpacing w:val="0"/>
      </w:pPr>
      <w:bookmarkStart w:id="3" w:colFirst="0" w:name="h.r8n9gw6k9nik" w:colLast="0"/>
      <w:bookmarkEnd w:id="3"/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2"/>
        <w:contextualSpacing w:val="0"/>
      </w:pPr>
      <w:bookmarkStart w:id="4" w:colFirst="0" w:name="h.n9qev2kb5rzy" w:colLast="0"/>
      <w:bookmarkEnd w:id="4"/>
      <w:r w:rsidRPr="00000000" w:rsidR="00000000" w:rsidDel="00000000">
        <w:rPr>
          <w:rtl w:val="0"/>
        </w:rPr>
        <w:t xml:space="preserve">How to use HUNT ONVIF cameras</w:t>
      </w:r>
    </w:p>
    <w:p w:rsidP="00000000" w:rsidRPr="00000000" w:rsidR="00000000" w:rsidDel="00000000" w:rsidRDefault="00000000">
      <w:pPr>
        <w:pStyle w:val="Heading3"/>
        <w:contextualSpacing w:val="0"/>
      </w:pPr>
      <w:bookmarkStart w:id="5" w:colFirst="0" w:name="h.nksrvqjq5u2o" w:colLast="0"/>
      <w:bookmarkEnd w:id="5"/>
      <w:r w:rsidRPr="00000000" w:rsidR="00000000" w:rsidDel="00000000">
        <w:rPr>
          <w:rtl w:val="0"/>
        </w:rPr>
        <w:t xml:space="preserve">Event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Set PullMessageTimeout to PT20S</w:t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  <w:jc w:val="center"/>
      </w:pPr>
      <w:r w:rsidRPr="00000000" w:rsidR="00000000" w:rsidDel="00000000">
        <w:drawing>
          <wp:inline distR="114300" distT="114300" distB="114300" distL="114300">
            <wp:extent cy="3492500" cx="6496050"/>
            <wp:effectExtent t="0" b="0" r="0" l="0"/>
            <wp:docPr id="8" name="image02.png"/>
            <a:graphic>
              <a:graphicData uri="http://schemas.openxmlformats.org/drawingml/2006/picture">
                <pic:pic>
                  <pic:nvPicPr>
                    <pic:cNvPr id="0" name="image02.png"/>
                    <pic:cNvPicPr preferRelativeResize="0"/>
                  </pic:nvPicPr>
                  <pic:blipFill>
                    <a:blip r:embed="rId7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3492500" cx="6496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3"/>
        <w:contextualSpacing w:val="0"/>
        <w:rPr/>
      </w:pPr>
      <w:bookmarkStart w:id="6" w:colFirst="0" w:name="h.5d0wx1monz26" w:colLast="0"/>
      <w:bookmarkEnd w:id="6"/>
      <w:r w:rsidRPr="00000000" w:rsidR="00000000" w:rsidDel="00000000">
        <w:rPr>
          <w:rtl w:val="0"/>
        </w:rPr>
        <w:t xml:space="preserve">Dual stream</w:t>
      </w:r>
    </w:p>
    <w:p w:rsidP="00000000" w:rsidRPr="00000000" w:rsidR="00000000" w:rsidDel="00000000" w:rsidRDefault="00000000">
      <w:pPr>
        <w:spacing w:lineRule="auto" w:after="0" w:before="0"/>
        <w:contextualSpacing w:val="0"/>
      </w:pPr>
      <w:r w:rsidRPr="00000000" w:rsidR="00000000" w:rsidDel="00000000">
        <w:rPr>
          <w:rtl w:val="0"/>
        </w:rPr>
        <w:t xml:space="preserve">In </w:t>
      </w:r>
      <w:r w:rsidRPr="00000000" w:rsidR="00000000" w:rsidDel="00000000">
        <w:rPr>
          <w:b w:val="1"/>
          <w:rtl w:val="0"/>
        </w:rPr>
        <w:t xml:space="preserve">Video Setting</w:t>
      </w:r>
      <w:r w:rsidRPr="00000000" w:rsidR="00000000" w:rsidDel="00000000">
        <w:rPr>
          <w:rtl w:val="0"/>
        </w:rPr>
        <w:t xml:space="preserve">, enable </w:t>
      </w:r>
      <w:r w:rsidRPr="00000000" w:rsidR="00000000" w:rsidDel="00000000">
        <w:rPr>
          <w:b w:val="1"/>
          <w:rtl w:val="0"/>
        </w:rPr>
        <w:t xml:space="preserve">Streaming 2</w:t>
      </w:r>
    </w:p>
    <w:p w:rsidP="00000000" w:rsidRPr="00000000" w:rsidR="00000000" w:rsidDel="00000000" w:rsidRDefault="00000000">
      <w:r w:rsidRPr="00000000" w:rsidR="00000000" w:rsidDel="00000000">
        <w:drawing>
          <wp:inline distR="114300" distT="114300" distB="114300" distL="114300">
            <wp:extent cy="3251200" cx="6496050"/>
            <wp:effectExtent t="0" b="0" r="0" l="0"/>
            <wp:docPr id="5" name="image03.png"/>
            <a:graphic>
              <a:graphicData uri="http://schemas.openxmlformats.org/drawingml/2006/picture">
                <pic:pic>
                  <pic:nvPicPr>
                    <pic:cNvPr id="0" name="image03.png"/>
                    <pic:cNvPicPr preferRelativeResize="0"/>
                  </pic:nvPicPr>
                  <pic:blipFill>
                    <a:blip r:embed="rId8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3251200" cx="6496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br w:type="page"/>
      </w:r>
    </w:p>
    <w:p w:rsidP="00000000" w:rsidRPr="00000000" w:rsidR="00000000" w:rsidDel="00000000" w:rsidRDefault="00000000">
      <w:pPr>
        <w:pStyle w:val="Heading2"/>
        <w:contextualSpacing w:val="0"/>
      </w:pPr>
      <w:bookmarkStart w:id="7" w:colFirst="0" w:name="h.nuilmf6dll2u" w:colLast="0"/>
      <w:bookmarkEnd w:id="7"/>
      <w:r w:rsidRPr="00000000" w:rsidR="00000000" w:rsidDel="00000000">
        <w:rPr>
          <w:rtl w:val="0"/>
        </w:rPr>
        <w:t xml:space="preserve">How to use dual stream on Ingrasys iMege N3211E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Stream 2 in Video Setting must be enabled</w:t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  <w:jc w:val="center"/>
      </w:pPr>
      <w:r w:rsidRPr="00000000" w:rsidR="00000000" w:rsidDel="00000000">
        <w:drawing>
          <wp:inline distR="114300" distT="114300" distB="114300" distL="114300">
            <wp:extent cy="5153025" cx="5200650"/>
            <wp:effectExtent t="0" b="0" r="0" l="0"/>
            <wp:docPr id="6" name="image05.png"/>
            <a:graphic>
              <a:graphicData uri="http://schemas.openxmlformats.org/drawingml/2006/picture">
                <pic:pic>
                  <pic:nvPicPr>
                    <pic:cNvPr id="0" name="image05.png"/>
                    <pic:cNvPicPr preferRelativeResize="0"/>
                  </pic:nvPicPr>
                  <pic:blipFill>
                    <a:blip r:embed="rId9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5153025" cx="5200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r w:rsidRPr="00000000" w:rsidR="00000000" w:rsidDel="00000000">
        <w:br w:type="page"/>
      </w:r>
    </w:p>
    <w:p w:rsidP="00000000" w:rsidRPr="00000000" w:rsidR="00000000" w:rsidDel="00000000" w:rsidRDefault="00000000">
      <w:pPr>
        <w:pStyle w:val="Heading2"/>
        <w:keepNext w:val="0"/>
        <w:keepLines w:val="0"/>
        <w:widowControl w:val="0"/>
        <w:contextualSpacing w:val="0"/>
      </w:pPr>
      <w:bookmarkStart w:id="8" w:colFirst="0" w:name="h.s0rse0uwb3s3" w:colLast="0"/>
      <w:bookmarkEnd w:id="8"/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2"/>
        <w:keepNext w:val="0"/>
        <w:keepLines w:val="0"/>
        <w:widowControl w:val="0"/>
        <w:contextualSpacing w:val="0"/>
      </w:pPr>
      <w:bookmarkStart w:id="9" w:colFirst="0" w:name="h.qs8ri8f2r6u1" w:colLast="0"/>
      <w:bookmarkEnd w:id="9"/>
      <w:r w:rsidRPr="00000000" w:rsidR="00000000" w:rsidDel="00000000">
        <w:rPr>
          <w:rtl w:val="0"/>
        </w:rPr>
        <w:t xml:space="preserve">How to enable ONVIF on ACTi cameras?</w:t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  <w:jc w:val="center"/>
      </w:pPr>
      <w:r w:rsidRPr="00000000" w:rsidR="00000000" w:rsidDel="00000000">
        <w:drawing>
          <wp:inline distR="19050" distT="19050" distB="19050" distL="19050">
            <wp:extent cy="5953125" cx="6438900"/>
            <wp:effectExtent t="0" b="0" r="0" l="0"/>
            <wp:docPr id="9" name="image07.png"/>
            <a:graphic>
              <a:graphicData uri="http://schemas.openxmlformats.org/drawingml/2006/picture">
                <pic:pic>
                  <pic:nvPicPr>
                    <pic:cNvPr id="0" name="image0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ext cy="5953125" cx="643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2"/>
        <w:keepNext w:val="0"/>
        <w:keepLines w:val="0"/>
        <w:widowControl w:val="0"/>
        <w:contextualSpacing w:val="0"/>
      </w:pPr>
      <w:bookmarkStart w:id="10" w:colFirst="0" w:name="h.mjzipu7ftqwy" w:colLast="0"/>
      <w:bookmarkEnd w:id="10"/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r w:rsidRPr="00000000" w:rsidR="00000000" w:rsidDel="00000000">
        <w:br w:type="page"/>
      </w:r>
    </w:p>
    <w:p w:rsidP="00000000" w:rsidRPr="00000000" w:rsidR="00000000" w:rsidDel="00000000" w:rsidRDefault="00000000">
      <w:pPr>
        <w:pStyle w:val="Heading2"/>
        <w:keepNext w:val="0"/>
        <w:keepLines w:val="0"/>
        <w:widowControl w:val="0"/>
        <w:contextualSpacing w:val="0"/>
      </w:pPr>
      <w:bookmarkStart w:id="11" w:colFirst="0" w:name="h.pjidojiam9kn" w:colLast="0"/>
      <w:bookmarkEnd w:id="11"/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2"/>
        <w:keepNext w:val="0"/>
        <w:keepLines w:val="0"/>
        <w:widowControl w:val="0"/>
        <w:contextualSpacing w:val="0"/>
      </w:pPr>
      <w:bookmarkStart w:id="12" w:colFirst="0" w:name="h.i8kozmtten82" w:colLast="0"/>
      <w:bookmarkEnd w:id="12"/>
      <w:r w:rsidRPr="00000000" w:rsidR="00000000" w:rsidDel="00000000">
        <w:rPr>
          <w:rtl w:val="0"/>
        </w:rPr>
        <w:t xml:space="preserve">How to enable dual-streaming on EtroVision camera?</w:t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  <w:jc w:val="center"/>
      </w:pPr>
      <w:r w:rsidRPr="00000000" w:rsidR="00000000" w:rsidDel="00000000">
        <w:drawing>
          <wp:inline distR="19050" distT="19050" distB="19050" distL="19050">
            <wp:extent cy="3171825" cx="5467350"/>
            <wp:effectExtent t="0" b="0" r="0" l="0"/>
            <wp:docPr id="7" name="image00.jpg"/>
            <a:graphic>
              <a:graphicData uri="http://schemas.openxmlformats.org/drawingml/2006/picture">
                <pic:pic>
                  <pic:nvPicPr>
                    <pic:cNvPr id="0" name="image00.jpg"/>
                    <pic:cNvPicPr preferRelativeResize="0"/>
                  </pic:nvPicPr>
                  <pic:blipFill>
                    <a:blip r:embed="rId11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3171825" cx="546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2"/>
        <w:contextualSpacing w:val="0"/>
      </w:pPr>
      <w:bookmarkStart w:id="13" w:colFirst="0" w:name="h.q59qaoklvap" w:colLast="0"/>
      <w:bookmarkEnd w:id="13"/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r w:rsidRPr="00000000" w:rsidR="00000000" w:rsidDel="00000000">
        <w:br w:type="page"/>
      </w:r>
    </w:p>
    <w:p w:rsidP="00000000" w:rsidRPr="00000000" w:rsidR="00000000" w:rsidDel="00000000" w:rsidRDefault="00000000">
      <w:pPr>
        <w:pStyle w:val="Heading2"/>
        <w:contextualSpacing w:val="0"/>
      </w:pPr>
      <w:bookmarkStart w:id="14" w:colFirst="0" w:name="h.c27ftk8jimr8" w:colLast="0"/>
      <w:bookmarkEnd w:id="14"/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2"/>
        <w:contextualSpacing w:val="0"/>
      </w:pPr>
      <w:bookmarkStart w:id="15" w:colFirst="0" w:name="h.kzs2tkstqjgc" w:colLast="0"/>
      <w:bookmarkEnd w:id="15"/>
      <w:r w:rsidRPr="00000000" w:rsidR="00000000" w:rsidDel="00000000">
        <w:rPr>
          <w:rtl w:val="0"/>
        </w:rPr>
        <w:t xml:space="preserve">How to connect to A-MTK ONVIF camera?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The camera default username is “admin” and password is empty.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However for ONVIF function to work, the default username/password is different: “admin” for username, and “admin” for password.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3"/>
        <w:contextualSpacing w:val="0"/>
      </w:pPr>
      <w:bookmarkStart w:id="16" w:colFirst="0" w:name="h.3uyz63nuozkt" w:colLast="0"/>
      <w:bookmarkEnd w:id="16"/>
      <w:r w:rsidRPr="00000000" w:rsidR="00000000" w:rsidDel="00000000">
        <w:rPr>
          <w:rtl w:val="0"/>
        </w:rPr>
        <w:t xml:space="preserve">Configuration for Motion Detection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Motion Detection works only if it's configured as following…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1. Set Type to Entrance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2. Set Max. Inspection Trigger Size to cover whole image</w:t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drawing>
          <wp:inline distR="114300" distT="114300" distB="114300" distL="114300">
            <wp:extent cy="4521200" cx="6496050"/>
            <wp:effectExtent t="0" b="0" r="0" l="0"/>
            <wp:docPr id="1" name="image06.png"/>
            <a:graphic>
              <a:graphicData uri="http://schemas.openxmlformats.org/drawingml/2006/picture">
                <pic:pic>
                  <pic:nvPicPr>
                    <pic:cNvPr id="0" name="image06.png"/>
                    <pic:cNvPicPr preferRelativeResize="0"/>
                  </pic:nvPicPr>
                  <pic:blipFill>
                    <a:blip r:embed="rId12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4521200" cx="6496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r w:rsidRPr="00000000" w:rsidR="00000000" w:rsidDel="00000000">
        <w:br w:type="page"/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3. Set Min. Inspection Trigger Size to 36x36</w:t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drawing>
          <wp:inline distR="114300" distT="114300" distB="114300" distL="114300">
            <wp:extent cy="4597400" cx="6496050"/>
            <wp:effectExtent t="0" b="0" r="0" l="0"/>
            <wp:docPr id="2" name="image08.png"/>
            <a:graphic>
              <a:graphicData uri="http://schemas.openxmlformats.org/drawingml/2006/picture">
                <pic:pic>
                  <pic:nvPicPr>
                    <pic:cNvPr id="0" name="image08.png"/>
                    <pic:cNvPicPr preferRelativeResize="0"/>
                  </pic:nvPicPr>
                  <pic:blipFill>
                    <a:blip r:embed="rId13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4597400" cx="6496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r w:rsidRPr="00000000" w:rsidR="00000000" w:rsidDel="00000000">
        <w:br w:type="page"/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sectPr>
      <w:headerReference r:id="rId14" w:type="default"/>
      <w:footerReference r:id="rId15" w:type="default"/>
      <w:pgSz w:w="12240" w:h="15840"/>
      <w:pgMar w:left="1008" w:right="1008" w:top="1008" w:bottom="10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p w:rsidP="00000000" w:rsidRPr="00000000" w:rsidR="00000000" w:rsidDel="00000000" w:rsidRDefault="00000000">
    <w:pPr>
      <w:keepNext w:val="0"/>
      <w:keepLines w:val="0"/>
      <w:widowControl w:val="0"/>
      <w:contextualSpacing w:val="0"/>
      <w:jc w:val="right"/>
    </w:pPr>
    <w:r w:rsidRPr="00000000" w:rsidR="00000000" w:rsidDel="00000000">
      <w:rPr>
        <w:rtl w:val="0"/>
      </w:rPr>
      <w:t xml:space="preserve">Page </w:t>
    </w:r>
    <w:fldSimple w:dirty="0" w:instr="PAGE" w:fldLock="0">
      <w:r w:rsidRPr="00000000" w:rsidR="00000000" w:rsidDel="00000000">
        <w:rPr/>
      </w:r>
    </w:fldSimple>
    <w:r w:rsidRPr="00000000" w:rsidR="00000000" w:rsidDel="00000000">
      <w:rPr>
        <w:rtl w:val="0"/>
      </w:rPr>
      <w:t xml:space="preserve"> of </w:t>
    </w:r>
    <w:fldSimple w:dirty="0" w:instr="NUMPAGES" w:fldLock="0">
      <w:r w:rsidRPr="00000000" w:rsidR="00000000" w:rsidDel="00000000">
        <w:rPr/>
      </w:r>
    </w:fldSimple>
    <w:r w:rsidRPr="00000000" w:rsidR="00000000" w:rsidDel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p w:rsidP="00000000" w:rsidRPr="00000000" w:rsidR="00000000" w:rsidDel="00000000" w:rsidRDefault="00000000">
    <w:pPr>
      <w:keepNext w:val="0"/>
      <w:keepLines w:val="0"/>
      <w:widowControl w:val="0"/>
      <w:contextualSpacing w:val="0"/>
      <w:jc w:val="right"/>
    </w:pPr>
    <w:r w:rsidRPr="00000000" w:rsidR="00000000" w:rsidDel="00000000">
      <w:rPr>
        <w:i w:val="1"/>
        <w:color w:val="999999"/>
        <w:rtl w:val="0"/>
      </w:rPr>
      <w:t xml:space="preserve">Genius Vision KB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ocDefaults>
    <w:rPrDefault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rPrDefault>
    <w:pPrDefault>
      <w:pPr>
        <w:keepNext w:val="0"/>
        <w:keepLines w:val="0"/>
        <w:widowControl w:val="0"/>
        <w:spacing w:lineRule="auto" w:after="0" w:line="276" w:before="0"/>
        <w:ind w:left="0" w:firstLine="0" w:right="0"/>
        <w:contextualSpacing w:val="1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</w:style>
  <w:style w:styleId="Heading1" w:type="paragraph">
    <w:name w:val="heading 1"/>
    <w:basedOn w:val="Normal"/>
    <w:next w:val="Normal"/>
    <w:pPr>
      <w:keepNext w:val="0"/>
      <w:keepLines w:val="0"/>
      <w:widowControl w:val="0"/>
      <w:spacing w:lineRule="auto" w:after="120" w:before="480"/>
      <w:contextualSpacing w:val="1"/>
    </w:pPr>
    <w:rPr>
      <w:b w:val="1"/>
      <w:sz w:val="36"/>
    </w:rPr>
  </w:style>
  <w:style w:styleId="Heading2" w:type="paragraph">
    <w:name w:val="heading 2"/>
    <w:basedOn w:val="Normal"/>
    <w:next w:val="Normal"/>
    <w:pPr>
      <w:keepNext w:val="0"/>
      <w:keepLines w:val="0"/>
      <w:widowControl w:val="0"/>
      <w:spacing w:lineRule="auto" w:after="80" w:before="360"/>
      <w:contextualSpacing w:val="1"/>
    </w:pPr>
    <w:rPr>
      <w:b w:val="1"/>
      <w:sz w:val="28"/>
    </w:rPr>
  </w:style>
  <w:style w:styleId="Heading3" w:type="paragraph">
    <w:name w:val="heading 3"/>
    <w:basedOn w:val="Normal"/>
    <w:next w:val="Normal"/>
    <w:pPr>
      <w:keepNext w:val="0"/>
      <w:keepLines w:val="0"/>
      <w:widowControl w:val="0"/>
      <w:spacing w:lineRule="auto" w:after="80" w:before="280"/>
      <w:contextualSpacing w:val="1"/>
    </w:pPr>
    <w:rPr>
      <w:b w:val="1"/>
      <w:color w:val="666666"/>
      <w:sz w:val="24"/>
    </w:rPr>
  </w:style>
  <w:style w:styleId="Heading4" w:type="paragraph">
    <w:name w:val="heading 4"/>
    <w:basedOn w:val="Normal"/>
    <w:next w:val="Normal"/>
    <w:pPr>
      <w:keepNext w:val="0"/>
      <w:keepLines w:val="0"/>
      <w:widowControl w:val="0"/>
      <w:spacing w:lineRule="auto" w:after="40" w:before="240"/>
      <w:contextualSpacing w:val="1"/>
    </w:pPr>
    <w:rPr>
      <w:i w:val="1"/>
      <w:color w:val="666666"/>
      <w:sz w:val="22"/>
    </w:rPr>
  </w:style>
  <w:style w:styleId="Heading5" w:type="paragraph">
    <w:name w:val="heading 5"/>
    <w:basedOn w:val="Normal"/>
    <w:next w:val="Normal"/>
    <w:pPr>
      <w:keepNext w:val="0"/>
      <w:keepLines w:val="0"/>
      <w:widowControl w:val="0"/>
      <w:spacing w:lineRule="auto" w:after="40" w:before="220"/>
      <w:contextualSpacing w:val="1"/>
    </w:pPr>
    <w:rPr>
      <w:b w:val="1"/>
      <w:color w:val="666666"/>
      <w:sz w:val="20"/>
    </w:rPr>
  </w:style>
  <w:style w:styleId="Heading6" w:type="paragraph">
    <w:name w:val="heading 6"/>
    <w:basedOn w:val="Normal"/>
    <w:next w:val="Normal"/>
    <w:pPr>
      <w:keepNext w:val="0"/>
      <w:keepLines w:val="0"/>
      <w:widowControl w:val="0"/>
      <w:spacing w:lineRule="auto" w:after="40" w:before="200"/>
      <w:contextualSpacing w:val="1"/>
    </w:pPr>
    <w:rPr>
      <w:i w:val="1"/>
      <w:color w:val="666666"/>
      <w:sz w:val="20"/>
    </w:rPr>
  </w:style>
  <w:style w:styleId="Title" w:type="paragraph">
    <w:name w:val="Title"/>
    <w:basedOn w:val="Normal"/>
    <w:next w:val="Normal"/>
    <w:pPr>
      <w:keepNext w:val="0"/>
      <w:keepLines w:val="0"/>
      <w:widowControl w:val="0"/>
      <w:spacing w:lineRule="auto" w:after="120" w:before="480"/>
      <w:contextualSpacing w:val="1"/>
    </w:pPr>
    <w:rPr>
      <w:b w:val="1"/>
      <w:sz w:val="72"/>
    </w:rPr>
  </w:style>
  <w:style w:styleId="Subtitle" w:type="paragraph">
    <w:name w:val="Subtitle"/>
    <w:basedOn w:val="Normal"/>
    <w:next w:val="Normal"/>
    <w:pPr>
      <w:keepNext w:val="0"/>
      <w:keepLines w:val="0"/>
      <w:widowControl w:val="0"/>
      <w:spacing w:lineRule="auto" w:after="80" w:before="360"/>
      <w:contextualSpacing w:val="1"/>
    </w:pPr>
    <w:rPr>
      <w:rFonts w:cs="Georgia" w:hAnsi="Georgia" w:eastAsia="Georgia" w:ascii="Georgia"/>
      <w:i w:val="1"/>
      <w:color w:val="666666"/>
      <w:sz w:val="48"/>
    </w:rPr>
  </w:style>
</w:styles>
</file>

<file path=word/_rels/document.xml.rels><?xml version="1.0" encoding="UTF-8" standalone="yes"?><Relationships xmlns="http://schemas.openxmlformats.org/package/2006/relationships"><Relationship Target="footer1.xml" Type="http://schemas.openxmlformats.org/officeDocument/2006/relationships/footer" Id="rId15"/><Relationship Target="header1.xml" Type="http://schemas.openxmlformats.org/officeDocument/2006/relationships/header" Id="rId14"/><Relationship Target="fontTable.xml" Type="http://schemas.openxmlformats.org/officeDocument/2006/relationships/fontTable" Id="rId2"/><Relationship Target="media/image06.png" Type="http://schemas.openxmlformats.org/officeDocument/2006/relationships/image" Id="rId12"/><Relationship Target="media/image08.png" Type="http://schemas.openxmlformats.org/officeDocument/2006/relationships/image" Id="rId13"/><Relationship Target="settings.xml" Type="http://schemas.openxmlformats.org/officeDocument/2006/relationships/settings" Id="rId1"/><Relationship Target="styles.xml" Type="http://schemas.openxmlformats.org/officeDocument/2006/relationships/styles" Id="rId4"/><Relationship Target="media/image07.png" Type="http://schemas.openxmlformats.org/officeDocument/2006/relationships/image" Id="rId10"/><Relationship Target="numbering.xml" Type="http://schemas.openxmlformats.org/officeDocument/2006/relationships/numbering" Id="rId3"/><Relationship Target="media/image00.jpg" Type="http://schemas.openxmlformats.org/officeDocument/2006/relationships/image" Id="rId11"/><Relationship Target="media/image05.png" Type="http://schemas.openxmlformats.org/officeDocument/2006/relationships/image" Id="rId9"/><Relationship Target="media/image04.png" Type="http://schemas.openxmlformats.org/officeDocument/2006/relationships/image" Id="rId6"/><Relationship Target="media/image01.png" Type="http://schemas.openxmlformats.org/officeDocument/2006/relationships/image" Id="rId5"/><Relationship Target="media/image03.png" Type="http://schemas.openxmlformats.org/officeDocument/2006/relationships/image" Id="rId8"/><Relationship Target="media/image02.png" Type="http://schemas.openxmlformats.org/officeDocument/2006/relationships/image" Id="rId7"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Google docs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Genius Vision ONVIF Camera Knowledgebase.docx</dc:title>
</cp:coreProperties>
</file>